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0386"/>
      </w:tblGrid>
      <w:tr w:rsidR="0035537E" w:rsidTr="00E64149">
        <w:trPr>
          <w:tblCellSpacing w:w="7" w:type="dxa"/>
        </w:trPr>
        <w:tc>
          <w:tcPr>
            <w:tcW w:w="4987" w:type="pct"/>
            <w:vAlign w:val="center"/>
          </w:tcPr>
          <w:tbl>
            <w:tblPr>
              <w:tblW w:w="4367" w:type="pct"/>
              <w:tblCellSpacing w:w="7" w:type="dxa"/>
              <w:tblInd w:w="684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85"/>
              <w:gridCol w:w="8697"/>
              <w:gridCol w:w="134"/>
            </w:tblGrid>
            <w:tr w:rsidR="0035537E" w:rsidTr="00E64149">
              <w:trPr>
                <w:tblCellSpacing w:w="7" w:type="dxa"/>
              </w:trPr>
              <w:tc>
                <w:tcPr>
                  <w:tcW w:w="4985" w:type="pct"/>
                  <w:gridSpan w:val="3"/>
                  <w:vAlign w:val="center"/>
                </w:tcPr>
                <w:p w:rsidR="0035537E" w:rsidRDefault="0035537E" w:rsidP="00E641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5537E" w:rsidRDefault="0035537E" w:rsidP="00E64149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</w:tc>
            </w:tr>
            <w:tr w:rsidR="0035537E" w:rsidTr="00E64149">
              <w:tblPrEx>
                <w:tblCellSpacing w:w="0" w:type="nil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36" w:type="pct"/>
                <w:wAfter w:w="50" w:type="pct"/>
                <w:cantSplit/>
              </w:trPr>
              <w:tc>
                <w:tcPr>
                  <w:tcW w:w="4885" w:type="pct"/>
                </w:tcPr>
                <w:p w:rsidR="0035537E" w:rsidRDefault="0035537E" w:rsidP="00E64149">
                  <w:pPr>
                    <w:ind w:left="567" w:right="566"/>
                    <w:jc w:val="center"/>
                  </w:pPr>
                </w:p>
              </w:tc>
            </w:tr>
            <w:tr w:rsidR="0035537E" w:rsidTr="00E64149">
              <w:tblPrEx>
                <w:tblCellSpacing w:w="0" w:type="nil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wBefore w:w="36" w:type="pct"/>
                <w:wAfter w:w="50" w:type="pct"/>
                <w:cantSplit/>
              </w:trPr>
              <w:tc>
                <w:tcPr>
                  <w:tcW w:w="4885" w:type="pct"/>
                </w:tcPr>
                <w:p w:rsidR="0035537E" w:rsidRDefault="0035537E" w:rsidP="00E64149">
                  <w:pPr>
                    <w:ind w:left="567" w:right="56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5537E" w:rsidRDefault="0035537E" w:rsidP="00E64149">
                  <w:pPr>
                    <w:ind w:left="567" w:right="566"/>
                    <w:jc w:val="center"/>
                    <w:rPr>
                      <w:b/>
                    </w:rPr>
                  </w:pPr>
                </w:p>
              </w:tc>
            </w:tr>
          </w:tbl>
          <w:p w:rsidR="0035537E" w:rsidRDefault="0035537E" w:rsidP="00E64149">
            <w:pPr>
              <w:spacing w:before="75"/>
              <w:ind w:left="567" w:right="5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КАРАЧАЕВО-ЧЕРКЕССКОЙ РЕСПУБЛИКЕ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О С Т А Н О В Л Е Н И Е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Черкесск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  <w:rPr>
                <w:sz w:val="28"/>
                <w:szCs w:val="28"/>
              </w:rPr>
            </w:pPr>
          </w:p>
          <w:p w:rsidR="0035537E" w:rsidRDefault="0035537E" w:rsidP="0035537E">
            <w:pPr>
              <w:spacing w:before="75"/>
              <w:ind w:left="567" w:right="566"/>
              <w:rPr>
                <w:sz w:val="21"/>
                <w:szCs w:val="21"/>
              </w:rPr>
            </w:pPr>
            <w:r>
              <w:rPr>
                <w:sz w:val="28"/>
                <w:szCs w:val="28"/>
              </w:rPr>
              <w:t>от  1</w:t>
            </w:r>
            <w:r w:rsidR="00811A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811A9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.2020 г.</w:t>
            </w:r>
            <w:r>
              <w:rPr>
                <w:sz w:val="21"/>
                <w:szCs w:val="21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811A98">
              <w:rPr>
                <w:sz w:val="28"/>
                <w:szCs w:val="28"/>
              </w:rPr>
              <w:t>464</w:t>
            </w:r>
          </w:p>
          <w:p w:rsidR="0035537E" w:rsidRDefault="0035537E" w:rsidP="00E64149">
            <w:pPr>
              <w:spacing w:before="75"/>
              <w:ind w:left="567" w:right="566"/>
              <w:jc w:val="center"/>
            </w:pPr>
          </w:p>
          <w:p w:rsidR="00A962B1" w:rsidRDefault="0035537E" w:rsidP="0035537E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0E58AC">
              <w:rPr>
                <w:rFonts w:eastAsia="Times New Roman"/>
                <w:sz w:val="28"/>
                <w:szCs w:val="28"/>
              </w:rPr>
              <w:t xml:space="preserve">О мерах по снижению рисков завоза </w:t>
            </w:r>
          </w:p>
          <w:p w:rsidR="00A962B1" w:rsidRDefault="0035537E" w:rsidP="0035537E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0E58AC">
              <w:rPr>
                <w:rFonts w:eastAsia="Times New Roman"/>
                <w:sz w:val="28"/>
                <w:szCs w:val="28"/>
              </w:rPr>
              <w:t xml:space="preserve">и распространения </w:t>
            </w:r>
            <w:proofErr w:type="gramStart"/>
            <w:r w:rsidRPr="000E58AC">
              <w:rPr>
                <w:rFonts w:eastAsia="Times New Roman"/>
                <w:sz w:val="28"/>
                <w:szCs w:val="28"/>
              </w:rPr>
              <w:t>новой</w:t>
            </w:r>
            <w:proofErr w:type="gramEnd"/>
            <w:r w:rsidRPr="000E58AC">
              <w:rPr>
                <w:rFonts w:eastAsia="Times New Roman"/>
                <w:sz w:val="28"/>
                <w:szCs w:val="28"/>
              </w:rPr>
              <w:t xml:space="preserve"> коронавирусной </w:t>
            </w:r>
          </w:p>
          <w:p w:rsidR="0035537E" w:rsidRDefault="0035537E" w:rsidP="0035537E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0E58AC">
              <w:rPr>
                <w:rFonts w:eastAsia="Times New Roman"/>
                <w:sz w:val="28"/>
                <w:szCs w:val="28"/>
              </w:rPr>
              <w:t>инфекции (2019-</w:t>
            </w:r>
            <w:r w:rsidRPr="000E58AC">
              <w:rPr>
                <w:rFonts w:eastAsia="Times New Roman"/>
                <w:sz w:val="28"/>
                <w:szCs w:val="28"/>
                <w:lang w:val="en-US"/>
              </w:rPr>
              <w:t>nCoV</w:t>
            </w:r>
            <w:r w:rsidRPr="000E58AC">
              <w:rPr>
                <w:rFonts w:eastAsia="Times New Roman"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962B1">
              <w:rPr>
                <w:rFonts w:eastAsia="Times New Roman"/>
                <w:sz w:val="28"/>
                <w:szCs w:val="28"/>
              </w:rPr>
              <w:t>в медицинские организации</w:t>
            </w:r>
          </w:p>
          <w:p w:rsidR="0035537E" w:rsidRPr="00C914D8" w:rsidRDefault="0035537E" w:rsidP="0035537E">
            <w:pPr>
              <w:shd w:val="clear" w:color="auto" w:fill="FFFFFF"/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5537E" w:rsidTr="00E64149">
        <w:trPr>
          <w:tblCellSpacing w:w="7" w:type="dxa"/>
        </w:trPr>
        <w:tc>
          <w:tcPr>
            <w:tcW w:w="4987" w:type="pct"/>
            <w:vAlign w:val="center"/>
          </w:tcPr>
          <w:p w:rsidR="0035537E" w:rsidRDefault="0035537E" w:rsidP="00E64149">
            <w:pPr>
              <w:ind w:left="567" w:right="566"/>
              <w:jc w:val="center"/>
              <w:rPr>
                <w:b/>
                <w:sz w:val="28"/>
                <w:szCs w:val="28"/>
              </w:rPr>
            </w:pPr>
          </w:p>
        </w:tc>
      </w:tr>
      <w:tr w:rsidR="0035537E" w:rsidTr="00E64149">
        <w:trPr>
          <w:tblCellSpacing w:w="7" w:type="dxa"/>
        </w:trPr>
        <w:tc>
          <w:tcPr>
            <w:tcW w:w="4987" w:type="pct"/>
            <w:vAlign w:val="center"/>
          </w:tcPr>
          <w:p w:rsidR="0035537E" w:rsidRDefault="0035537E" w:rsidP="0035537E">
            <w:pPr>
              <w:pStyle w:val="a3"/>
              <w:snapToGrid w:val="0"/>
              <w:ind w:right="566"/>
              <w:rPr>
                <w:b/>
              </w:rPr>
            </w:pPr>
          </w:p>
        </w:tc>
      </w:tr>
    </w:tbl>
    <w:p w:rsidR="008378C2" w:rsidRDefault="0035537E" w:rsidP="0035537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35537E">
        <w:rPr>
          <w:sz w:val="28"/>
          <w:szCs w:val="28"/>
        </w:rPr>
        <w:t xml:space="preserve">Я, Главный государственный санитарный врач по Карачаево-Черкесской Республике Бескакотов С.В., проанализировав текущую эпидемическую ситуацию, складывающуюся в </w:t>
      </w:r>
      <w:r w:rsidR="00C14115">
        <w:rPr>
          <w:sz w:val="28"/>
          <w:szCs w:val="28"/>
        </w:rPr>
        <w:t>Карачаево-Черкесской Республике п</w:t>
      </w:r>
      <w:r w:rsidRPr="0035537E">
        <w:rPr>
          <w:sz w:val="28"/>
          <w:szCs w:val="28"/>
        </w:rPr>
        <w:t xml:space="preserve">о </w:t>
      </w:r>
      <w:r w:rsidRPr="0035537E">
        <w:rPr>
          <w:bCs/>
          <w:sz w:val="28"/>
          <w:szCs w:val="28"/>
        </w:rPr>
        <w:t>новой коронаровирусной инфекции, вызванной 2019-</w:t>
      </w:r>
      <w:r w:rsidRPr="0035537E">
        <w:rPr>
          <w:bCs/>
          <w:sz w:val="28"/>
          <w:szCs w:val="28"/>
          <w:lang w:val="en-US"/>
        </w:rPr>
        <w:t>nCoV</w:t>
      </w:r>
      <w:r w:rsidRPr="0035537E">
        <w:rPr>
          <w:bCs/>
          <w:sz w:val="28"/>
          <w:szCs w:val="28"/>
        </w:rPr>
        <w:t xml:space="preserve"> (далее – новая коронаровирусная инфекция)</w:t>
      </w:r>
      <w:r>
        <w:rPr>
          <w:bCs/>
          <w:sz w:val="28"/>
          <w:szCs w:val="28"/>
        </w:rPr>
        <w:t xml:space="preserve">, констатирую о том, </w:t>
      </w:r>
      <w:r w:rsidR="00B20325">
        <w:rPr>
          <w:bCs/>
          <w:sz w:val="28"/>
          <w:szCs w:val="28"/>
        </w:rPr>
        <w:t xml:space="preserve">что </w:t>
      </w:r>
      <w:r w:rsidR="00C14115">
        <w:rPr>
          <w:bCs/>
          <w:sz w:val="28"/>
          <w:szCs w:val="28"/>
        </w:rPr>
        <w:t xml:space="preserve">по состоянию на текущий день зарегистрировано </w:t>
      </w:r>
      <w:r w:rsidR="008378C2">
        <w:rPr>
          <w:bCs/>
          <w:sz w:val="28"/>
          <w:szCs w:val="28"/>
        </w:rPr>
        <w:t>49</w:t>
      </w:r>
      <w:r w:rsidR="00C14115">
        <w:rPr>
          <w:bCs/>
          <w:sz w:val="28"/>
          <w:szCs w:val="28"/>
        </w:rPr>
        <w:t xml:space="preserve"> случа</w:t>
      </w:r>
      <w:r w:rsidR="008378C2">
        <w:rPr>
          <w:bCs/>
          <w:sz w:val="28"/>
          <w:szCs w:val="28"/>
        </w:rPr>
        <w:t>ев</w:t>
      </w:r>
      <w:r w:rsidR="00C14115">
        <w:rPr>
          <w:bCs/>
          <w:sz w:val="28"/>
          <w:szCs w:val="28"/>
        </w:rPr>
        <w:t xml:space="preserve"> заболевания. Всего в инфекционных стационарах находится 1</w:t>
      </w:r>
      <w:r w:rsidR="008378C2">
        <w:rPr>
          <w:bCs/>
          <w:sz w:val="28"/>
          <w:szCs w:val="28"/>
        </w:rPr>
        <w:t>4</w:t>
      </w:r>
      <w:r w:rsidR="00C14115">
        <w:rPr>
          <w:bCs/>
          <w:sz w:val="28"/>
          <w:szCs w:val="28"/>
        </w:rPr>
        <w:t xml:space="preserve"> человек, </w:t>
      </w:r>
      <w:r w:rsidR="008378C2">
        <w:rPr>
          <w:bCs/>
          <w:sz w:val="28"/>
          <w:szCs w:val="28"/>
        </w:rPr>
        <w:t>35</w:t>
      </w:r>
      <w:r w:rsidR="00C14115">
        <w:rPr>
          <w:bCs/>
          <w:sz w:val="28"/>
          <w:szCs w:val="28"/>
        </w:rPr>
        <w:t xml:space="preserve"> человек находятся под медицинским наблюдением в условиях домашней самоизоляции. </w:t>
      </w:r>
    </w:p>
    <w:p w:rsidR="008378C2" w:rsidRDefault="008378C2" w:rsidP="0035537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Среди заболевших выявлен</w:t>
      </w:r>
      <w:r w:rsidR="007138AD">
        <w:rPr>
          <w:bCs/>
          <w:sz w:val="28"/>
          <w:szCs w:val="28"/>
        </w:rPr>
        <w:t xml:space="preserve">ы </w:t>
      </w:r>
      <w:r>
        <w:rPr>
          <w:bCs/>
          <w:sz w:val="28"/>
          <w:szCs w:val="28"/>
        </w:rPr>
        <w:t>медицински</w:t>
      </w:r>
      <w:r w:rsidR="007138AD">
        <w:rPr>
          <w:bCs/>
          <w:sz w:val="28"/>
          <w:szCs w:val="28"/>
        </w:rPr>
        <w:t>е работники</w:t>
      </w:r>
      <w:r>
        <w:rPr>
          <w:bCs/>
          <w:sz w:val="28"/>
          <w:szCs w:val="28"/>
        </w:rPr>
        <w:t>.</w:t>
      </w:r>
    </w:p>
    <w:p w:rsidR="0035537E" w:rsidRDefault="00C14115" w:rsidP="0035537E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самоизоляции под медицинским наблюдением находятся 1174 человека. ПЦР-лабораторией ФБУЗ «Центр гигиены и эпидемиологии в КЧР»</w:t>
      </w:r>
      <w:r w:rsidR="002B12D4">
        <w:rPr>
          <w:bCs/>
          <w:sz w:val="28"/>
          <w:szCs w:val="28"/>
        </w:rPr>
        <w:t xml:space="preserve"> с начала исследований протестированы 2</w:t>
      </w:r>
      <w:r w:rsidR="00ED5B78">
        <w:rPr>
          <w:bCs/>
          <w:sz w:val="28"/>
          <w:szCs w:val="28"/>
        </w:rPr>
        <w:t>285</w:t>
      </w:r>
      <w:r w:rsidR="002B12D4">
        <w:rPr>
          <w:bCs/>
          <w:sz w:val="28"/>
          <w:szCs w:val="28"/>
        </w:rPr>
        <w:t xml:space="preserve"> человек, выполнено </w:t>
      </w:r>
      <w:r w:rsidR="00ED5B78">
        <w:rPr>
          <w:bCs/>
          <w:sz w:val="28"/>
          <w:szCs w:val="28"/>
        </w:rPr>
        <w:t>3075</w:t>
      </w:r>
      <w:r w:rsidR="002B12D4">
        <w:rPr>
          <w:bCs/>
          <w:sz w:val="28"/>
          <w:szCs w:val="28"/>
        </w:rPr>
        <w:t xml:space="preserve"> исследований.</w:t>
      </w:r>
      <w:r w:rsidR="0035537E">
        <w:rPr>
          <w:rFonts w:eastAsia="Times New Roman"/>
          <w:sz w:val="28"/>
          <w:szCs w:val="28"/>
        </w:rPr>
        <w:tab/>
      </w:r>
      <w:r w:rsidR="0035537E">
        <w:rPr>
          <w:rFonts w:eastAsia="Times New Roman"/>
          <w:sz w:val="28"/>
          <w:szCs w:val="28"/>
        </w:rPr>
        <w:tab/>
      </w:r>
      <w:r w:rsidR="0035537E">
        <w:rPr>
          <w:rFonts w:eastAsia="Times New Roman"/>
          <w:sz w:val="28"/>
          <w:szCs w:val="28"/>
        </w:rPr>
        <w:tab/>
        <w:t xml:space="preserve">В связи с этим и </w:t>
      </w:r>
      <w:r w:rsidR="0035537E" w:rsidRPr="000E58AC">
        <w:rPr>
          <w:rFonts w:eastAsia="Times New Roman"/>
          <w:sz w:val="28"/>
          <w:szCs w:val="28"/>
        </w:rPr>
        <w:t>в соответствии с подпунктом 6 пункта 1 статьи 51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1650) постановляю:</w:t>
      </w:r>
    </w:p>
    <w:p w:rsidR="0035537E" w:rsidRDefault="0035537E" w:rsidP="0035537E">
      <w:pPr>
        <w:shd w:val="clear" w:color="auto" w:fill="FFFFFF"/>
        <w:ind w:firstLine="720"/>
        <w:jc w:val="both"/>
        <w:rPr>
          <w:bCs/>
          <w:sz w:val="28"/>
          <w:szCs w:val="28"/>
        </w:rPr>
      </w:pPr>
    </w:p>
    <w:p w:rsidR="00550486" w:rsidRPr="00550486" w:rsidRDefault="00550486" w:rsidP="00550486">
      <w:pPr>
        <w:pStyle w:val="a7"/>
        <w:numPr>
          <w:ilvl w:val="0"/>
          <w:numId w:val="7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4320F5">
        <w:rPr>
          <w:rFonts w:eastAsia="Times New Roman"/>
          <w:b/>
          <w:sz w:val="28"/>
          <w:szCs w:val="28"/>
        </w:rPr>
        <w:t>Рекомендовать гражданам</w:t>
      </w:r>
      <w:r w:rsidR="002B12D4" w:rsidRPr="00550486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вернувшимся</w:t>
      </w:r>
      <w:r w:rsidR="002B12D4" w:rsidRPr="00550486">
        <w:rPr>
          <w:b/>
          <w:color w:val="000000"/>
          <w:sz w:val="28"/>
          <w:szCs w:val="28"/>
        </w:rPr>
        <w:t xml:space="preserve"> </w:t>
      </w:r>
      <w:r w:rsidRPr="00550486">
        <w:rPr>
          <w:b/>
          <w:color w:val="000000"/>
          <w:sz w:val="28"/>
          <w:szCs w:val="28"/>
        </w:rPr>
        <w:t xml:space="preserve">на территорию Карачаево-Черкесской Республики </w:t>
      </w:r>
      <w:r w:rsidR="002B12D4" w:rsidRPr="00550486">
        <w:rPr>
          <w:b/>
          <w:color w:val="000000"/>
          <w:sz w:val="28"/>
          <w:szCs w:val="28"/>
        </w:rPr>
        <w:t xml:space="preserve">из </w:t>
      </w:r>
      <w:r w:rsidRPr="00550486">
        <w:rPr>
          <w:b/>
          <w:color w:val="000000"/>
          <w:sz w:val="28"/>
          <w:szCs w:val="28"/>
        </w:rPr>
        <w:t>зарубежных стран и населенных пунктов Российской Федерации с неблагополучной эпидемической ситуацией:</w:t>
      </w:r>
    </w:p>
    <w:p w:rsidR="00550486" w:rsidRDefault="00550486" w:rsidP="00550486">
      <w:pPr>
        <w:shd w:val="clear" w:color="auto" w:fill="FFFFFF"/>
        <w:tabs>
          <w:tab w:val="left" w:pos="1224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550486">
        <w:rPr>
          <w:color w:val="000000"/>
          <w:sz w:val="28"/>
          <w:szCs w:val="28"/>
        </w:rPr>
        <w:t xml:space="preserve">В день прибытия обратиться </w:t>
      </w:r>
      <w:r w:rsidR="00230EB3" w:rsidRPr="000E58AC">
        <w:rPr>
          <w:rFonts w:eastAsia="Times New Roman"/>
          <w:sz w:val="28"/>
          <w:szCs w:val="28"/>
        </w:rPr>
        <w:t xml:space="preserve">на «горячую линию», организованную в </w:t>
      </w:r>
      <w:r w:rsidR="00230EB3">
        <w:rPr>
          <w:rFonts w:eastAsia="Times New Roman"/>
          <w:sz w:val="28"/>
          <w:szCs w:val="28"/>
        </w:rPr>
        <w:t>Карачаево-Черкесской Республике</w:t>
      </w:r>
      <w:r w:rsidR="00230EB3" w:rsidRPr="00550486">
        <w:rPr>
          <w:color w:val="000000"/>
          <w:sz w:val="28"/>
          <w:szCs w:val="28"/>
        </w:rPr>
        <w:t xml:space="preserve"> </w:t>
      </w:r>
      <w:r w:rsidR="00230EB3">
        <w:rPr>
          <w:color w:val="000000"/>
          <w:sz w:val="28"/>
          <w:szCs w:val="28"/>
        </w:rPr>
        <w:t xml:space="preserve">или </w:t>
      </w:r>
      <w:r w:rsidRPr="00550486">
        <w:rPr>
          <w:color w:val="000000"/>
          <w:sz w:val="28"/>
          <w:szCs w:val="28"/>
        </w:rPr>
        <w:t>в поликлиническую сеть по месту жительства</w:t>
      </w:r>
      <w:r>
        <w:rPr>
          <w:color w:val="000000"/>
          <w:sz w:val="28"/>
          <w:szCs w:val="28"/>
        </w:rPr>
        <w:t xml:space="preserve"> с целью </w:t>
      </w:r>
      <w:r w:rsidR="00230EB3">
        <w:rPr>
          <w:color w:val="000000"/>
          <w:sz w:val="28"/>
          <w:szCs w:val="28"/>
        </w:rPr>
        <w:t xml:space="preserve">организации и </w:t>
      </w:r>
      <w:r>
        <w:rPr>
          <w:color w:val="000000"/>
          <w:sz w:val="28"/>
          <w:szCs w:val="28"/>
        </w:rPr>
        <w:t>проведения за ним</w:t>
      </w:r>
      <w:r w:rsidR="00230EB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медицинского наблюдения.</w:t>
      </w:r>
      <w:r w:rsidRPr="00550486">
        <w:rPr>
          <w:b/>
          <w:sz w:val="28"/>
          <w:szCs w:val="28"/>
        </w:rPr>
        <w:t xml:space="preserve"> </w:t>
      </w:r>
    </w:p>
    <w:p w:rsidR="00230EB3" w:rsidRPr="00230EB3" w:rsidRDefault="00550486" w:rsidP="00230EB3">
      <w:pPr>
        <w:pStyle w:val="a7"/>
        <w:numPr>
          <w:ilvl w:val="1"/>
          <w:numId w:val="8"/>
        </w:numPr>
        <w:shd w:val="clear" w:color="auto" w:fill="FFFFFF"/>
        <w:jc w:val="both"/>
        <w:rPr>
          <w:sz w:val="28"/>
          <w:szCs w:val="28"/>
        </w:rPr>
      </w:pPr>
      <w:r w:rsidRPr="00230EB3">
        <w:rPr>
          <w:color w:val="000000"/>
          <w:sz w:val="28"/>
          <w:szCs w:val="28"/>
        </w:rPr>
        <w:t xml:space="preserve">Соблюдать </w:t>
      </w:r>
      <w:r w:rsidR="00230EB3" w:rsidRPr="00230EB3">
        <w:rPr>
          <w:color w:val="000000"/>
          <w:sz w:val="28"/>
          <w:szCs w:val="28"/>
        </w:rPr>
        <w:t xml:space="preserve">в течение двух недель </w:t>
      </w:r>
      <w:r w:rsidRPr="00230EB3">
        <w:rPr>
          <w:color w:val="000000"/>
          <w:sz w:val="28"/>
          <w:szCs w:val="28"/>
        </w:rPr>
        <w:t>режим самоизоляции на дому</w:t>
      </w:r>
      <w:r w:rsidR="00230EB3">
        <w:rPr>
          <w:color w:val="000000"/>
          <w:sz w:val="28"/>
          <w:szCs w:val="28"/>
        </w:rPr>
        <w:t>.</w:t>
      </w:r>
    </w:p>
    <w:p w:rsidR="00A962B1" w:rsidRPr="00A962B1" w:rsidRDefault="00550486" w:rsidP="00230EB3">
      <w:pPr>
        <w:pStyle w:val="a7"/>
        <w:numPr>
          <w:ilvl w:val="1"/>
          <w:numId w:val="8"/>
        </w:numPr>
        <w:shd w:val="clear" w:color="auto" w:fill="FFFFFF"/>
        <w:jc w:val="both"/>
        <w:rPr>
          <w:sz w:val="28"/>
          <w:szCs w:val="28"/>
        </w:rPr>
      </w:pPr>
      <w:r w:rsidRPr="00230EB3">
        <w:rPr>
          <w:color w:val="000000"/>
          <w:sz w:val="28"/>
          <w:szCs w:val="28"/>
        </w:rPr>
        <w:lastRenderedPageBreak/>
        <w:t xml:space="preserve">При </w:t>
      </w:r>
      <w:r w:rsidR="00230EB3" w:rsidRPr="000E58AC">
        <w:rPr>
          <w:rFonts w:eastAsia="Times New Roman"/>
          <w:sz w:val="28"/>
          <w:szCs w:val="28"/>
        </w:rPr>
        <w:t>появлении первых признаков респираторной инфекции</w:t>
      </w:r>
      <w:r w:rsidR="00230EB3">
        <w:rPr>
          <w:rFonts w:eastAsia="Times New Roman"/>
          <w:sz w:val="28"/>
          <w:szCs w:val="28"/>
        </w:rPr>
        <w:t xml:space="preserve"> </w:t>
      </w:r>
      <w:r w:rsidR="00230EB3">
        <w:rPr>
          <w:color w:val="000000"/>
          <w:sz w:val="28"/>
          <w:szCs w:val="28"/>
        </w:rPr>
        <w:t>информировать</w:t>
      </w:r>
      <w:r w:rsidRPr="00230EB3">
        <w:rPr>
          <w:bCs/>
          <w:sz w:val="28"/>
          <w:szCs w:val="28"/>
        </w:rPr>
        <w:t xml:space="preserve"> участковую медицинскую сеть.</w:t>
      </w:r>
      <w:r w:rsidRPr="00230EB3">
        <w:rPr>
          <w:color w:val="000000"/>
          <w:sz w:val="28"/>
          <w:szCs w:val="28"/>
        </w:rPr>
        <w:t xml:space="preserve">  </w:t>
      </w:r>
    </w:p>
    <w:p w:rsidR="00040836" w:rsidRPr="00230EB3" w:rsidRDefault="00550486" w:rsidP="00A962B1">
      <w:pPr>
        <w:pStyle w:val="a7"/>
        <w:shd w:val="clear" w:color="auto" w:fill="FFFFFF"/>
        <w:jc w:val="both"/>
        <w:rPr>
          <w:sz w:val="28"/>
          <w:szCs w:val="28"/>
        </w:rPr>
      </w:pPr>
      <w:r w:rsidRPr="00230EB3">
        <w:rPr>
          <w:color w:val="000000"/>
          <w:sz w:val="28"/>
          <w:szCs w:val="28"/>
        </w:rPr>
        <w:t xml:space="preserve"> </w:t>
      </w:r>
    </w:p>
    <w:p w:rsidR="0035537E" w:rsidRDefault="0035537E" w:rsidP="00230EB3">
      <w:pPr>
        <w:shd w:val="clear" w:color="auto" w:fill="FFFFFF"/>
        <w:tabs>
          <w:tab w:val="left" w:pos="1373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0EB3">
        <w:rPr>
          <w:b/>
          <w:color w:val="000000"/>
          <w:sz w:val="28"/>
          <w:szCs w:val="28"/>
        </w:rPr>
        <w:t>Главным врачам медицинских организаций</w:t>
      </w:r>
      <w:r>
        <w:rPr>
          <w:b/>
          <w:color w:val="000000"/>
          <w:sz w:val="28"/>
          <w:szCs w:val="28"/>
        </w:rPr>
        <w:t>:</w:t>
      </w:r>
    </w:p>
    <w:p w:rsidR="006D2139" w:rsidRDefault="00A71C8D" w:rsidP="000E58AC">
      <w:pPr>
        <w:shd w:val="clear" w:color="auto" w:fill="FFFFFF"/>
        <w:tabs>
          <w:tab w:val="left" w:pos="1291"/>
        </w:tabs>
        <w:jc w:val="both"/>
        <w:rPr>
          <w:bCs/>
          <w:sz w:val="28"/>
          <w:szCs w:val="28"/>
        </w:rPr>
      </w:pPr>
      <w:r w:rsidRPr="006D2139">
        <w:rPr>
          <w:sz w:val="28"/>
          <w:szCs w:val="28"/>
        </w:rPr>
        <w:t>2.1.</w:t>
      </w:r>
      <w:r w:rsidR="000E58AC" w:rsidRPr="006D2139">
        <w:rPr>
          <w:sz w:val="28"/>
          <w:szCs w:val="28"/>
        </w:rPr>
        <w:t xml:space="preserve"> </w:t>
      </w:r>
      <w:r w:rsidR="006D2139">
        <w:rPr>
          <w:sz w:val="28"/>
          <w:szCs w:val="28"/>
        </w:rPr>
        <w:t xml:space="preserve">Обеспечить строгое соблюдение маршрутизации больных </w:t>
      </w:r>
      <w:r w:rsidR="008378C2">
        <w:rPr>
          <w:sz w:val="28"/>
          <w:szCs w:val="28"/>
        </w:rPr>
        <w:t xml:space="preserve">ОРВИ и </w:t>
      </w:r>
      <w:r w:rsidR="006D2139">
        <w:rPr>
          <w:sz w:val="28"/>
          <w:szCs w:val="28"/>
        </w:rPr>
        <w:t xml:space="preserve">внебольничными пневмониями и с подозрением на </w:t>
      </w:r>
      <w:r w:rsidR="006D2139" w:rsidRPr="0035537E">
        <w:rPr>
          <w:bCs/>
          <w:sz w:val="28"/>
          <w:szCs w:val="28"/>
        </w:rPr>
        <w:t>нов</w:t>
      </w:r>
      <w:r w:rsidR="006D2139">
        <w:rPr>
          <w:bCs/>
          <w:sz w:val="28"/>
          <w:szCs w:val="28"/>
        </w:rPr>
        <w:t>ую</w:t>
      </w:r>
      <w:r w:rsidR="006D2139" w:rsidRPr="0035537E">
        <w:rPr>
          <w:bCs/>
          <w:sz w:val="28"/>
          <w:szCs w:val="28"/>
        </w:rPr>
        <w:t xml:space="preserve"> коронаровирусн</w:t>
      </w:r>
      <w:r w:rsidR="006D2139">
        <w:rPr>
          <w:bCs/>
          <w:sz w:val="28"/>
          <w:szCs w:val="28"/>
        </w:rPr>
        <w:t>ую</w:t>
      </w:r>
      <w:r w:rsidR="006D2139" w:rsidRPr="0035537E">
        <w:rPr>
          <w:bCs/>
          <w:sz w:val="28"/>
          <w:szCs w:val="28"/>
        </w:rPr>
        <w:t xml:space="preserve"> инфекци</w:t>
      </w:r>
      <w:r w:rsidR="006D2139">
        <w:rPr>
          <w:bCs/>
          <w:sz w:val="28"/>
          <w:szCs w:val="28"/>
        </w:rPr>
        <w:t>ю, вызванную</w:t>
      </w:r>
      <w:r w:rsidR="006D2139" w:rsidRPr="0035537E">
        <w:rPr>
          <w:bCs/>
          <w:sz w:val="28"/>
          <w:szCs w:val="28"/>
        </w:rPr>
        <w:t xml:space="preserve"> 2019-</w:t>
      </w:r>
      <w:r w:rsidR="006D2139" w:rsidRPr="0035537E">
        <w:rPr>
          <w:bCs/>
          <w:sz w:val="28"/>
          <w:szCs w:val="28"/>
          <w:lang w:val="en-US"/>
        </w:rPr>
        <w:t>nCoV</w:t>
      </w:r>
      <w:r w:rsidR="006D2139">
        <w:rPr>
          <w:bCs/>
          <w:sz w:val="28"/>
          <w:szCs w:val="28"/>
        </w:rPr>
        <w:t>.</w:t>
      </w:r>
    </w:p>
    <w:p w:rsidR="008378C2" w:rsidRDefault="008378C2" w:rsidP="000E58AC">
      <w:pPr>
        <w:shd w:val="clear" w:color="auto" w:fill="FFFFFF"/>
        <w:tabs>
          <w:tab w:val="left" w:pos="129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proofErr w:type="gramStart"/>
      <w:r>
        <w:rPr>
          <w:bCs/>
          <w:sz w:val="28"/>
          <w:szCs w:val="28"/>
        </w:rPr>
        <w:t xml:space="preserve"> О</w:t>
      </w:r>
      <w:proofErr w:type="gramEnd"/>
      <w:r>
        <w:rPr>
          <w:bCs/>
          <w:sz w:val="28"/>
          <w:szCs w:val="28"/>
        </w:rPr>
        <w:t>беспечить контроль за общением медицинских работников с больными данными инфекциями только в средствах индивидуальной защиты.</w:t>
      </w:r>
    </w:p>
    <w:p w:rsidR="006D2139" w:rsidRDefault="006D2139" w:rsidP="000E58AC">
      <w:pPr>
        <w:shd w:val="clear" w:color="auto" w:fill="FFFFFF"/>
        <w:tabs>
          <w:tab w:val="left" w:pos="129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8378C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Запретить плановую госпитализацию больных.</w:t>
      </w:r>
    </w:p>
    <w:p w:rsidR="006D2139" w:rsidRPr="006D2139" w:rsidRDefault="008378C2" w:rsidP="000E58AC">
      <w:pPr>
        <w:shd w:val="clear" w:color="auto" w:fill="FFFFFF"/>
        <w:tabs>
          <w:tab w:val="left" w:pos="129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2.4</w:t>
      </w:r>
      <w:r w:rsidR="006D2139">
        <w:rPr>
          <w:bCs/>
          <w:sz w:val="28"/>
          <w:szCs w:val="28"/>
        </w:rPr>
        <w:t xml:space="preserve">. Запретить штатным работникам медицинской организации </w:t>
      </w:r>
      <w:r w:rsidR="008400E0">
        <w:rPr>
          <w:bCs/>
          <w:sz w:val="28"/>
          <w:szCs w:val="28"/>
        </w:rPr>
        <w:t xml:space="preserve">внешнее </w:t>
      </w:r>
      <w:r w:rsidR="006D2139">
        <w:rPr>
          <w:bCs/>
          <w:sz w:val="28"/>
          <w:szCs w:val="28"/>
        </w:rPr>
        <w:t>совме</w:t>
      </w:r>
      <w:r w:rsidR="008400E0">
        <w:rPr>
          <w:bCs/>
          <w:sz w:val="28"/>
          <w:szCs w:val="28"/>
        </w:rPr>
        <w:t xml:space="preserve">щение </w:t>
      </w:r>
      <w:r w:rsidR="006D2139">
        <w:rPr>
          <w:bCs/>
          <w:sz w:val="28"/>
          <w:szCs w:val="28"/>
        </w:rPr>
        <w:t>в других медицинских организациях</w:t>
      </w:r>
      <w:r w:rsidR="00A962B1">
        <w:rPr>
          <w:bCs/>
          <w:sz w:val="28"/>
          <w:szCs w:val="28"/>
        </w:rPr>
        <w:t xml:space="preserve"> на период эпидемического неблагополучия по </w:t>
      </w:r>
      <w:r w:rsidR="00A962B1" w:rsidRPr="0035537E">
        <w:rPr>
          <w:bCs/>
          <w:sz w:val="28"/>
          <w:szCs w:val="28"/>
        </w:rPr>
        <w:t>новой коронаровирусной инфекции, вызванной 2019-</w:t>
      </w:r>
      <w:r w:rsidR="00A962B1" w:rsidRPr="0035537E">
        <w:rPr>
          <w:bCs/>
          <w:sz w:val="28"/>
          <w:szCs w:val="28"/>
          <w:lang w:val="en-US"/>
        </w:rPr>
        <w:t>nCoV</w:t>
      </w:r>
      <w:r w:rsidR="006D2139">
        <w:rPr>
          <w:bCs/>
          <w:sz w:val="28"/>
          <w:szCs w:val="28"/>
        </w:rPr>
        <w:t xml:space="preserve">. </w:t>
      </w:r>
    </w:p>
    <w:p w:rsidR="006D2139" w:rsidRDefault="008378C2" w:rsidP="000E58AC">
      <w:pPr>
        <w:shd w:val="clear" w:color="auto" w:fill="FFFFFF"/>
        <w:tabs>
          <w:tab w:val="left" w:pos="129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2.5. Не допускать к работе сотрудников, прибывших из-за рубежа или других регионов Российской Федерации, а также с признаками ОРВИ.</w:t>
      </w:r>
    </w:p>
    <w:p w:rsidR="008378C2" w:rsidRDefault="008378C2" w:rsidP="000E58AC">
      <w:pPr>
        <w:shd w:val="clear" w:color="auto" w:fill="FFFFFF"/>
        <w:tabs>
          <w:tab w:val="left" w:pos="1291"/>
        </w:tabs>
        <w:jc w:val="both"/>
        <w:rPr>
          <w:sz w:val="28"/>
          <w:szCs w:val="28"/>
        </w:rPr>
      </w:pPr>
    </w:p>
    <w:p w:rsidR="00040836" w:rsidRPr="000E58AC" w:rsidRDefault="008400E0" w:rsidP="004320F5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4320F5">
        <w:rPr>
          <w:rFonts w:eastAsia="Times New Roman"/>
          <w:sz w:val="28"/>
          <w:szCs w:val="28"/>
        </w:rPr>
        <w:t xml:space="preserve">. </w:t>
      </w:r>
      <w:proofErr w:type="gramStart"/>
      <w:r w:rsidR="00A71C8D" w:rsidRPr="000E58AC">
        <w:rPr>
          <w:rFonts w:eastAsia="Times New Roman"/>
          <w:sz w:val="28"/>
          <w:szCs w:val="28"/>
        </w:rPr>
        <w:t>Контроль за</w:t>
      </w:r>
      <w:proofErr w:type="gramEnd"/>
      <w:r w:rsidR="00A71C8D" w:rsidRPr="000E58AC">
        <w:rPr>
          <w:rFonts w:eastAsia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E58AC" w:rsidRDefault="000E58AC" w:rsidP="000E58AC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</w:p>
    <w:p w:rsidR="004320F5" w:rsidRDefault="004320F5" w:rsidP="000E58AC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Главный государственный                               </w:t>
      </w: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санитарный врач по Карачаево-</w:t>
      </w: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Черкесской Республике                                Бескакотов С.В.</w:t>
      </w: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 w:firstLine="5580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811A98" w:rsidRDefault="00811A98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p w:rsidR="004320F5" w:rsidRDefault="004320F5" w:rsidP="004320F5">
      <w:pPr>
        <w:ind w:left="567" w:right="566"/>
        <w:jc w:val="both"/>
        <w:rPr>
          <w:b/>
          <w:color w:val="000000"/>
          <w:sz w:val="28"/>
          <w:szCs w:val="28"/>
        </w:rPr>
      </w:pPr>
    </w:p>
    <w:sectPr w:rsidR="004320F5" w:rsidSect="000E58AC">
      <w:pgSz w:w="11909" w:h="16834"/>
      <w:pgMar w:top="851" w:right="567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C7C"/>
    <w:multiLevelType w:val="singleLevel"/>
    <w:tmpl w:val="90A0E0B8"/>
    <w:lvl w:ilvl="0">
      <w:start w:val="4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55CB1422"/>
    <w:multiLevelType w:val="singleLevel"/>
    <w:tmpl w:val="0D7247C6"/>
    <w:lvl w:ilvl="0">
      <w:start w:val="2"/>
      <w:numFmt w:val="decimal"/>
      <w:lvlText w:val="2.5.%1."/>
      <w:legacy w:legacy="1" w:legacySpace="0" w:legacyIndent="931"/>
      <w:lvlJc w:val="left"/>
      <w:rPr>
        <w:rFonts w:ascii="Times New Roman" w:hAnsi="Times New Roman" w:cs="Times New Roman" w:hint="default"/>
      </w:rPr>
    </w:lvl>
  </w:abstractNum>
  <w:abstractNum w:abstractNumId="2">
    <w:nsid w:val="63450F95"/>
    <w:multiLevelType w:val="multilevel"/>
    <w:tmpl w:val="B080AE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64C07345"/>
    <w:multiLevelType w:val="singleLevel"/>
    <w:tmpl w:val="F0D6CFE4"/>
    <w:lvl w:ilvl="0">
      <w:start w:val="4"/>
      <w:numFmt w:val="decimal"/>
      <w:lvlText w:val="2.5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4">
    <w:nsid w:val="70761CF9"/>
    <w:multiLevelType w:val="singleLevel"/>
    <w:tmpl w:val="705C0A8C"/>
    <w:lvl w:ilvl="0">
      <w:start w:val="8"/>
      <w:numFmt w:val="decimal"/>
      <w:lvlText w:val="2.5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5">
    <w:nsid w:val="76892A35"/>
    <w:multiLevelType w:val="singleLevel"/>
    <w:tmpl w:val="04D82140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7C6A4485"/>
    <w:multiLevelType w:val="multilevel"/>
    <w:tmpl w:val="8F0C3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EE2792C"/>
    <w:multiLevelType w:val="singleLevel"/>
    <w:tmpl w:val="64A46084"/>
    <w:lvl w:ilvl="0">
      <w:start w:val="2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F09B4"/>
    <w:rsid w:val="00040836"/>
    <w:rsid w:val="000563C8"/>
    <w:rsid w:val="000E58AC"/>
    <w:rsid w:val="001F09B4"/>
    <w:rsid w:val="00230EB3"/>
    <w:rsid w:val="0023518E"/>
    <w:rsid w:val="002B12D4"/>
    <w:rsid w:val="002E181B"/>
    <w:rsid w:val="0035537E"/>
    <w:rsid w:val="00410538"/>
    <w:rsid w:val="00425168"/>
    <w:rsid w:val="004320F5"/>
    <w:rsid w:val="0043559F"/>
    <w:rsid w:val="00550486"/>
    <w:rsid w:val="005A1370"/>
    <w:rsid w:val="006D2139"/>
    <w:rsid w:val="007138AD"/>
    <w:rsid w:val="00795C92"/>
    <w:rsid w:val="00811A98"/>
    <w:rsid w:val="008378C2"/>
    <w:rsid w:val="008400E0"/>
    <w:rsid w:val="0086540C"/>
    <w:rsid w:val="00876BC6"/>
    <w:rsid w:val="00A52EF8"/>
    <w:rsid w:val="00A71C8D"/>
    <w:rsid w:val="00A962B1"/>
    <w:rsid w:val="00B20325"/>
    <w:rsid w:val="00C00BD2"/>
    <w:rsid w:val="00C14115"/>
    <w:rsid w:val="00C17F0C"/>
    <w:rsid w:val="00DA2C54"/>
    <w:rsid w:val="00DB744D"/>
    <w:rsid w:val="00ED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537E"/>
    <w:pPr>
      <w:widowControl/>
      <w:autoSpaceDE/>
      <w:autoSpaceDN/>
      <w:adjustRightInd/>
      <w:ind w:firstLine="709"/>
      <w:jc w:val="both"/>
    </w:pPr>
    <w:rPr>
      <w:rFonts w:eastAsia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5537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320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0F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2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User</cp:lastModifiedBy>
  <cp:revision>2</cp:revision>
  <cp:lastPrinted>2020-04-17T04:45:00Z</cp:lastPrinted>
  <dcterms:created xsi:type="dcterms:W3CDTF">2020-04-17T16:27:00Z</dcterms:created>
  <dcterms:modified xsi:type="dcterms:W3CDTF">2020-04-17T16:27:00Z</dcterms:modified>
</cp:coreProperties>
</file>